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12" w:rsidRPr="00775B12" w:rsidRDefault="00775B12" w:rsidP="00D40C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5B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Правительства РФ №662 от 5 августа 2013 г.</w:t>
      </w:r>
    </w:p>
    <w:p w:rsidR="00775B12" w:rsidRPr="00775B12" w:rsidRDefault="00775B12" w:rsidP="00D40C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775B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«Об осуществлении мониторинга системы образования»</w:t>
      </w:r>
    </w:p>
    <w:p w:rsidR="00775B12" w:rsidRPr="00775B12" w:rsidRDefault="00775B12" w:rsidP="00D40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97 Федерального закона "Об образовании в Российской Федерации" Правительство Российской Федерации постановляет:</w:t>
      </w:r>
    </w:p>
    <w:p w:rsidR="00775B12" w:rsidRPr="00775B12" w:rsidRDefault="00775B12" w:rsidP="00D40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775B12" w:rsidRPr="00775B12" w:rsidRDefault="00775B12" w:rsidP="00D40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осуществления мониторинга системы образования;</w:t>
      </w:r>
    </w:p>
    <w:p w:rsidR="00775B12" w:rsidRPr="00775B12" w:rsidRDefault="00775B12" w:rsidP="00D40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обязательной информации о системе образования, подлежащей мониторингу.</w:t>
      </w:r>
    </w:p>
    <w:p w:rsidR="00775B12" w:rsidRPr="00775B12" w:rsidRDefault="00775B12" w:rsidP="00D40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775B12" w:rsidRPr="00775B12" w:rsidRDefault="00775B12" w:rsidP="00D40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1 сентября 2013 г. </w:t>
      </w:r>
    </w:p>
    <w:bookmarkEnd w:id="0"/>
    <w:p w:rsidR="00775B12" w:rsidRDefault="00775B12" w:rsidP="00775B12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Утверждены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постановлением Правительства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5 августа 2013 г. N 662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1" w:name="Par28"/>
      <w:bookmarkEnd w:id="1"/>
      <w:r>
        <w:rPr>
          <w:rFonts w:cs="Calibri"/>
          <w:b/>
          <w:bCs/>
        </w:rPr>
        <w:t>ПРАВИЛА ОСУЩЕСТВЛЕНИЯ МОНИТОРИНГА СИСТЕМЫ ОБРАЗОВАНИЯ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Настоящие Правила устанавливают порядок осуществления мониторинга системы образования (далее - мониторинг).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Мониторинг включает в себя сбор информации о системе образования, обработку, систематизацию и хранение полученной информации, а также непрерывный </w:t>
      </w:r>
      <w:r>
        <w:rPr>
          <w:rFonts w:cs="Calibri"/>
        </w:rPr>
        <w:lastRenderedPageBreak/>
        <w:t>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33"/>
      <w:bookmarkEnd w:id="2"/>
      <w:r>
        <w:rPr>
          <w:rFonts w:cs="Calibri"/>
        </w:rPr>
        <w:t>4. 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Показатели мониторинга системы образования и методика их расчета определяются Министерством образования и науки Российской Федерации в соответствии с </w:t>
      </w:r>
      <w:hyperlink w:anchor="Par60" w:history="1">
        <w:r>
          <w:rPr>
            <w:rFonts w:cs="Calibri"/>
            <w:color w:val="0000FF"/>
          </w:rPr>
          <w:t>перечнем</w:t>
        </w:r>
      </w:hyperlink>
      <w:r>
        <w:rPr>
          <w:rFonts w:cs="Calibri"/>
        </w:rPr>
        <w:t xml:space="preserve">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5. 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 </w:t>
      </w:r>
      <w:hyperlink r:id="rId4" w:history="1">
        <w:r>
          <w:rPr>
            <w:rFonts w:cs="Calibri"/>
            <w:color w:val="0000FF"/>
          </w:rPr>
          <w:t>частью 1 статьи 10</w:t>
        </w:r>
      </w:hyperlink>
      <w:r>
        <w:rPr>
          <w:rFonts w:cs="Calibri"/>
        </w:rPr>
        <w:t xml:space="preserve"> 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</w:t>
      </w:r>
      <w:hyperlink r:id="rId5" w:history="1">
        <w:r>
          <w:rPr>
            <w:rFonts w:cs="Calibri"/>
            <w:color w:val="0000FF"/>
          </w:rPr>
          <w:t>статье 81</w:t>
        </w:r>
      </w:hyperlink>
      <w:r>
        <w:rPr>
          <w:rFonts w:cs="Calibri"/>
        </w:rPr>
        <w:t xml:space="preserve"> Федерального закона "Об образовании в Российской Федерации" (далее - федеральные государственные организации).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</w:t>
      </w:r>
      <w:hyperlink r:id="rId6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"Об образовании в Российской Федерации".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6. 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</w:t>
      </w:r>
      <w:r>
        <w:rPr>
          <w:rFonts w:cs="Calibri"/>
        </w:rPr>
        <w:lastRenderedPageBreak/>
        <w:t xml:space="preserve">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</w:t>
      </w:r>
      <w:hyperlink w:anchor="Par60" w:history="1">
        <w:r>
          <w:rPr>
            <w:rFonts w:cs="Calibri"/>
            <w:color w:val="0000FF"/>
          </w:rPr>
          <w:t>перечнем</w:t>
        </w:r>
      </w:hyperlink>
      <w:r>
        <w:rPr>
          <w:rFonts w:cs="Calibri"/>
        </w:rPr>
        <w:t xml:space="preserve">, указанным в </w:t>
      </w:r>
      <w:hyperlink w:anchor="Par33" w:history="1">
        <w:r>
          <w:rPr>
            <w:rFonts w:cs="Calibri"/>
            <w:color w:val="0000FF"/>
          </w:rPr>
          <w:t>пункте 4</w:t>
        </w:r>
      </w:hyperlink>
      <w:r>
        <w:rPr>
          <w:rFonts w:cs="Calibri"/>
        </w:rPr>
        <w:t xml:space="preserve"> настоящих Правил.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форме,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 федеральных государственных организаций.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10. 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72726" w:rsidRDefault="00972726"/>
    <w:p w:rsidR="00775B12" w:rsidRDefault="00775B12"/>
    <w:p w:rsidR="00775B12" w:rsidRDefault="00775B12"/>
    <w:p w:rsidR="00775B12" w:rsidRDefault="00775B12"/>
    <w:p w:rsidR="00775B12" w:rsidRDefault="00775B12"/>
    <w:p w:rsidR="00775B12" w:rsidRDefault="00775B12"/>
    <w:p w:rsidR="00775B12" w:rsidRDefault="00775B12"/>
    <w:p w:rsidR="00775B12" w:rsidRDefault="00775B12"/>
    <w:p w:rsidR="00775B12" w:rsidRDefault="00775B12"/>
    <w:p w:rsidR="00775B12" w:rsidRDefault="00775B12"/>
    <w:p w:rsidR="00775B12" w:rsidRDefault="00775B12"/>
    <w:p w:rsidR="00775B12" w:rsidRDefault="00775B12"/>
    <w:p w:rsidR="00775B12" w:rsidRDefault="00775B12"/>
    <w:p w:rsidR="00775B12" w:rsidRDefault="00775B12"/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Утвержден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постановлением Правительства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5 августа 2013 г. N 662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3" w:name="Par60"/>
      <w:bookmarkEnd w:id="3"/>
      <w:r>
        <w:rPr>
          <w:rFonts w:cs="Calibri"/>
          <w:b/>
          <w:bCs/>
        </w:rPr>
        <w:t>ПЕРЕЧЕНЬ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ОБЯЗАТЕЛЬНОЙ ИНФОРМАЦИИ О СИСТЕМЕ ОБРАЗОВАНИЯ,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ПОДЛЕЖАЩЕЙ МОНИТОРИНГУ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I. Общее образование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Сведения о развитии дошкольного образования: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материально-техническое и информационное обеспечение дошкольных образовательных организаций;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д) условия получения дошкольного образования лицами с ограниченными возможностями здоровья и инвалидами;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е) состояние здоровья лиц, обучающихся по программам дошкольного образования;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з) финансово-экономическая деятельность дошкольных образовательных организаций;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Сведения о развитии начального общего образования, основного общего образования и среднего общего образования: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к) создание безопасных условий при организации образовательного процесса в общеобразовательных организациях.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II. Профессиональное образование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Сведения о развитии среднего профессионального образования: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содержание образовательной деятельности и организация образовательного </w:t>
      </w:r>
      <w:r>
        <w:rPr>
          <w:rFonts w:cs="Calibri"/>
        </w:rPr>
        <w:lastRenderedPageBreak/>
        <w:t>процесса по образовательным программам среднего профессионального образования;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е) учебные и </w:t>
      </w:r>
      <w:proofErr w:type="spellStart"/>
      <w:r>
        <w:rPr>
          <w:rFonts w:cs="Calibri"/>
        </w:rPr>
        <w:t>внеучебные</w:t>
      </w:r>
      <w:proofErr w:type="spellEnd"/>
      <w:r>
        <w:rPr>
          <w:rFonts w:cs="Calibri"/>
        </w:rP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Сведения о развитии высшего образования: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уровень доступности высшего образования и численность населения, получающего высшее образование;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е) учебные и </w:t>
      </w:r>
      <w:proofErr w:type="spellStart"/>
      <w:r>
        <w:rPr>
          <w:rFonts w:cs="Calibri"/>
        </w:rPr>
        <w:t>внеучебные</w:t>
      </w:r>
      <w:proofErr w:type="spellEnd"/>
      <w:r>
        <w:rPr>
          <w:rFonts w:cs="Calibri"/>
        </w:rP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III. Дополнительное образование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Сведения о развитии дополнительного образования детей и взрослых: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численность населения, обучающегося по дополнительным общеобразовательным программам;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и) учебные и </w:t>
      </w:r>
      <w:proofErr w:type="spellStart"/>
      <w:r>
        <w:rPr>
          <w:rFonts w:cs="Calibri"/>
        </w:rPr>
        <w:t>внеучебные</w:t>
      </w:r>
      <w:proofErr w:type="spellEnd"/>
      <w:r>
        <w:rPr>
          <w:rFonts w:cs="Calibri"/>
        </w:rPr>
        <w:t xml:space="preserve"> достижения лиц, обучающихся по программам дополнительного образования детей.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6. Сведения о развитии дополнительного профессионального образования: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численность населения, обучающегося по дополнительным профессиональным программам;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е) условия освоения дополнительных профессиональных программ лицами с </w:t>
      </w:r>
      <w:r>
        <w:rPr>
          <w:rFonts w:cs="Calibri"/>
        </w:rPr>
        <w:lastRenderedPageBreak/>
        <w:t>ограниченными возможностями здоровья и инвалидами;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IV. Профессиональное обучение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7. Сведения о развитии профессионального обучения: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численность населения, обучающегося по программам профессионального обучения;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д) условия профессионального обучения лиц с ограниченными возможностями здоровья и инвалидов;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и) сведения о представителях работодателей, участвующих в учебном процессе.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V. Дополнительная информация о системе образования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8. Сведения об интеграции образования и науки, а также образования и сферы труда: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интеграция образования и науки;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участие организаций различных отраслей экономики в обеспечении и осуществлении образовательной деятельности.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9. Сведения об интеграции российского образования с мировым образовательным пространством.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10. Развитие системы оценки качества образования и информационной прозрачности системы образования: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оценка деятельности системы образования гражданами;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развитие механизмов государственно-частного управления в системе образования;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г) развитие региональных систем оценки качества образования.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социально-демографические характеристики и социальная интеграция;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ценностные ориентации молодежи и ее участие в общественных достижениях;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образование и занятость молодежи;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75B12" w:rsidRDefault="00775B12" w:rsidP="00775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75B12" w:rsidRDefault="00775B12" w:rsidP="00775B1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775B12" w:rsidRDefault="00775B12" w:rsidP="00775B12"/>
    <w:p w:rsidR="00775B12" w:rsidRDefault="00775B12" w:rsidP="00775B12"/>
    <w:p w:rsidR="00775B12" w:rsidRDefault="00775B12"/>
    <w:sectPr w:rsidR="0077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12"/>
    <w:rsid w:val="00775B12"/>
    <w:rsid w:val="00972726"/>
    <w:rsid w:val="00D4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11C5E-E10F-4D1D-9C1A-30B26728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5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5B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635E2F7BE25AF59D569443CE0645EE629FFE48CA6E79E53A6E8518D5c6H7N" TargetMode="External"/><Relationship Id="rId5" Type="http://schemas.openxmlformats.org/officeDocument/2006/relationships/hyperlink" Target="consultantplus://offline/ref=3A635E2F7BE25AF59D569443CE0645EE629FFE48CA6E79E53A6E8518D5679A560E1C8DCCB024C8F8c4HFN" TargetMode="External"/><Relationship Id="rId4" Type="http://schemas.openxmlformats.org/officeDocument/2006/relationships/hyperlink" Target="consultantplus://offline/ref=3A635E2F7BE25AF59D569443CE0645EE629FFE48CA6E79E53A6E8518D5679A560E1C8DCCB025C9F9c4H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3253</Words>
  <Characters>18546</Characters>
  <Application>Microsoft Office Word</Application>
  <DocSecurity>4</DocSecurity>
  <Lines>154</Lines>
  <Paragraphs>43</Paragraphs>
  <ScaleCrop>false</ScaleCrop>
  <Company>Home</Company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Люда</cp:lastModifiedBy>
  <cp:revision>2</cp:revision>
  <dcterms:created xsi:type="dcterms:W3CDTF">2017-05-26T05:20:00Z</dcterms:created>
  <dcterms:modified xsi:type="dcterms:W3CDTF">2017-05-26T05:20:00Z</dcterms:modified>
</cp:coreProperties>
</file>