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AD" w:rsidRPr="00B200AD" w:rsidRDefault="00B200AD" w:rsidP="00B200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00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Минтруда России №217 от 24 мая 2013 г.</w:t>
      </w:r>
    </w:p>
    <w:p w:rsidR="00B200AD" w:rsidRPr="00B200AD" w:rsidRDefault="00B200AD" w:rsidP="00B20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00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 пилотном проекте по проведению независимой оценки качества работы государственных (муниципальных) учреждений, оказывающих социальные услуги»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6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года № 487-</w:t>
      </w:r>
      <w:proofErr w:type="gramStart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р,  п</w:t>
      </w:r>
      <w:proofErr w:type="gramEnd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Провести пилотный проект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Утвердить:</w:t>
      </w:r>
    </w:p>
    <w:p w:rsidR="00B200AD" w:rsidRPr="00044656" w:rsidRDefault="00B200AD" w:rsidP="000446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субъектов Российской Федерации, участвующих в проведении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обслуживания, согласно приложению № 1;</w:t>
      </w:r>
    </w:p>
    <w:p w:rsidR="00B200AD" w:rsidRPr="00044656" w:rsidRDefault="00B200AD" w:rsidP="000446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обслуживания, согласно приложению № 2.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Для координации реализации пилотного проекта в субъектах Российской Федерации, его организационно-методического и информационного обеспечения утвердить состав межведомственной рабочей группы по координации реализации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обслуживания, согласно приложению № 3.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Департаменту демографической политики и социальной защиты населения (О.В. Самарина):</w:t>
      </w:r>
    </w:p>
    <w:p w:rsidR="00B200AD" w:rsidRPr="00044656" w:rsidRDefault="00B200AD" w:rsidP="000446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пилотного проекта, в том числе выполнение мероприятий плана-графика в части учреждений, оказывающих услуги в сфере социального обслуживания;</w:t>
      </w:r>
    </w:p>
    <w:p w:rsidR="00B200AD" w:rsidRPr="00044656" w:rsidRDefault="00B200AD" w:rsidP="000446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доклад по результатам обобщения практики пилотного проекта по проведению независимой оценки качества работы учреждений, оказывающих услуги в сфере социального обслуживания, и формирования рейтингов их деятельности с предложениями по повышению качества работы учреждений, оказывающих услуги в сфере социального обслуживания, и направить его в Департамент комплексного анализа и прогнозирования (</w:t>
      </w:r>
      <w:proofErr w:type="spellStart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В.Ф.Колбанову</w:t>
      </w:r>
      <w:proofErr w:type="spellEnd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20 августа 2013 г.;</w:t>
      </w:r>
    </w:p>
    <w:p w:rsidR="00B200AD" w:rsidRPr="00044656" w:rsidRDefault="00B200AD" w:rsidP="000446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 учетом результатов проведения пилотного проекта методические рекомендации по проведению независимой оценки качества работы учреждений, оказывающих услуги в сфере социального обслуживания, и утвердить их ведомственным правовым актом до 5 сентября 2013 г.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Департаменту управления делами (А.Г. </w:t>
      </w:r>
      <w:proofErr w:type="spellStart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Китин</w:t>
      </w:r>
      <w:proofErr w:type="spellEnd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обеспечивать технологическую поддержку при размещении на официальном сайте Министерства труда и социальной защиты Российской Федерации информации о функционировании независимой системы оценки качества работы учреждений, оказывающих услуги в сфере социального обслуживания.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Советнику Министра труда и социальной защиты Российской Федерации М.С. </w:t>
      </w:r>
      <w:proofErr w:type="spellStart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Исяновой</w:t>
      </w:r>
      <w:proofErr w:type="spellEnd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информационной кампании в средствах массовой информации, в том числе с использованием информационно-телекоммуникационной сети «Интернет» о функционировании независимой системы оценки качества работы учреждений, оказывающих услуги в сфере социального обслуживания.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Департаменту комплексного анализа и прогнозирования (В.Ф. </w:t>
      </w:r>
      <w:proofErr w:type="spellStart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Колбанов</w:t>
      </w:r>
      <w:proofErr w:type="spellEnd"/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200AD" w:rsidRPr="00044656" w:rsidRDefault="00B200AD" w:rsidP="000446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поддержку на официальном сайте Минтруда России в сети «Интернет» специального раздела «Независимая система оценки качества работы учреждений, оказывающих социальные услуги» (</w:t>
      </w:r>
      <w:hyperlink r:id="rId5" w:history="1">
        <w:r w:rsidRPr="0004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http://www.rosmintrud.ru/mintrud/analytics/6</w:t>
        </w:r>
      </w:hyperlink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200AD" w:rsidRPr="00044656" w:rsidRDefault="00B200AD" w:rsidP="000446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указанном разделе информацию о взаимодействии со специальным ресурсом Минфина России (</w:t>
      </w:r>
      <w:hyperlink r:id="rId6" w:history="1">
        <w:r w:rsidRPr="00044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проведения независимой оценки качества работы учреждений, оказывающих социальные услуги, и ведения рейтингов их деятельности.</w:t>
      </w:r>
    </w:p>
    <w:p w:rsidR="00B200AD" w:rsidRPr="00044656" w:rsidRDefault="00B200AD" w:rsidP="000446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координацию проведения пилотного проекта в субъектах Российской Федерации в соответствии с настоящим приказом;</w:t>
      </w:r>
    </w:p>
    <w:p w:rsidR="00B200AD" w:rsidRPr="00044656" w:rsidRDefault="00B200AD" w:rsidP="000446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пилотного проекта подготовить доклад в Правительство Российской Федерации до 15 октября 2013 г.</w:t>
      </w: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Контроль за исполнением настоящего приказа возложить на заместителя Министра труда и социальной защиты Российской Федерации Л.Ю. Ельцову. </w:t>
      </w:r>
    </w:p>
    <w:bookmarkEnd w:id="0"/>
    <w:p w:rsidR="00B200AD" w:rsidRPr="00044656" w:rsidRDefault="00B200AD" w:rsidP="00044656">
      <w:pPr>
        <w:spacing w:after="0" w:line="240" w:lineRule="auto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</w:t>
      </w:r>
      <w:r w:rsidRPr="0004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М.А. Топилин</w:t>
      </w:r>
    </w:p>
    <w:p w:rsidR="00972726" w:rsidRPr="00044656" w:rsidRDefault="0097272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656" w:rsidRPr="00044656" w:rsidRDefault="00044656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Pr="0004465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к приказу Минтруда России</w:t>
      </w: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 xml:space="preserve">от       мая 2013 г. №   </w:t>
      </w: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65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656">
        <w:rPr>
          <w:rFonts w:ascii="Times New Roman" w:hAnsi="Times New Roman" w:cs="Times New Roman"/>
          <w:b/>
          <w:bCs/>
          <w:sz w:val="24"/>
          <w:szCs w:val="24"/>
        </w:rPr>
        <w:t>субъектов Российской Федерации, участвующих в проведении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</w:t>
      </w: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200AD" w:rsidRPr="00044656" w:rsidTr="00266B6B">
        <w:tc>
          <w:tcPr>
            <w:tcW w:w="5637" w:type="dxa"/>
            <w:vAlign w:val="center"/>
          </w:tcPr>
          <w:p w:rsidR="00B200AD" w:rsidRPr="00044656" w:rsidRDefault="00B200AD" w:rsidP="00044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934" w:type="dxa"/>
            <w:vAlign w:val="center"/>
          </w:tcPr>
          <w:p w:rsidR="00B200AD" w:rsidRPr="00044656" w:rsidRDefault="00B200AD" w:rsidP="00044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</w:tr>
      <w:tr w:rsidR="00B200AD" w:rsidRPr="00044656" w:rsidTr="00266B6B">
        <w:tc>
          <w:tcPr>
            <w:tcW w:w="563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Астраханская область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0AD" w:rsidRPr="00044656" w:rsidTr="00266B6B">
        <w:tc>
          <w:tcPr>
            <w:tcW w:w="563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край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</w:tr>
      <w:tr w:rsidR="00B200AD" w:rsidRPr="00044656" w:rsidTr="00266B6B">
        <w:tc>
          <w:tcPr>
            <w:tcW w:w="563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Астраханская область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Самарская область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обслуживание</w:t>
            </w:r>
          </w:p>
        </w:tc>
      </w:tr>
      <w:tr w:rsidR="00B200AD" w:rsidRPr="00044656" w:rsidTr="00266B6B">
        <w:tc>
          <w:tcPr>
            <w:tcW w:w="563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Псковская область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</w:tr>
    </w:tbl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ind w:firstLine="5812"/>
        <w:contextualSpacing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ind w:firstLine="5812"/>
        <w:contextualSpacing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lastRenderedPageBreak/>
        <w:t>к приказу Минтруда России</w:t>
      </w: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ind w:firstLine="5812"/>
        <w:contextualSpacing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от        мая 2013 г. №</w:t>
      </w: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ind w:firstLine="5812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56">
        <w:rPr>
          <w:rFonts w:ascii="Times New Roman" w:hAnsi="Times New Roman" w:cs="Times New Roman"/>
          <w:b/>
          <w:sz w:val="24"/>
          <w:szCs w:val="24"/>
        </w:rPr>
        <w:t xml:space="preserve">    Программа</w:t>
      </w: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56">
        <w:rPr>
          <w:rFonts w:ascii="Times New Roman" w:hAnsi="Times New Roman" w:cs="Times New Roman"/>
          <w:b/>
          <w:sz w:val="24"/>
          <w:szCs w:val="24"/>
        </w:rPr>
        <w:t xml:space="preserve">пилотного проекта по проведению независимой оценки качества </w:t>
      </w: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56">
        <w:rPr>
          <w:rFonts w:ascii="Times New Roman" w:hAnsi="Times New Roman" w:cs="Times New Roman"/>
          <w:b/>
          <w:sz w:val="24"/>
          <w:szCs w:val="24"/>
        </w:rPr>
        <w:t xml:space="preserve">работы государственных (муниципальных) учреждений, оказывающих социальные услуги </w:t>
      </w:r>
      <w:r w:rsidRPr="00044656">
        <w:rPr>
          <w:rFonts w:ascii="Times New Roman" w:hAnsi="Times New Roman" w:cs="Times New Roman"/>
          <w:b/>
          <w:bCs/>
          <w:sz w:val="24"/>
          <w:szCs w:val="24"/>
        </w:rPr>
        <w:t>в сфере образования, культуры, здравоохранения, социального обслуживания</w:t>
      </w:r>
    </w:p>
    <w:p w:rsidR="00B200AD" w:rsidRPr="00044656" w:rsidRDefault="00B200AD" w:rsidP="00044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0AD" w:rsidRPr="00044656" w:rsidRDefault="00B200AD" w:rsidP="00044656">
      <w:pPr>
        <w:pStyle w:val="a5"/>
        <w:numPr>
          <w:ilvl w:val="0"/>
          <w:numId w:val="6"/>
        </w:numPr>
        <w:jc w:val="both"/>
        <w:rPr>
          <w:b/>
          <w:lang w:val="en-US"/>
        </w:rPr>
      </w:pPr>
      <w:r w:rsidRPr="00044656">
        <w:rPr>
          <w:b/>
        </w:rPr>
        <w:t>Общие положения</w:t>
      </w:r>
    </w:p>
    <w:p w:rsidR="00B200AD" w:rsidRPr="00044656" w:rsidRDefault="00B200AD" w:rsidP="00044656">
      <w:pPr>
        <w:pStyle w:val="a5"/>
        <w:ind w:left="4260"/>
        <w:jc w:val="both"/>
        <w:rPr>
          <w:b/>
          <w:lang w:val="en-US"/>
        </w:rPr>
      </w:pP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 xml:space="preserve">Программа пилотного проекта по проведению независимой оценки качества работы государственных (муниципальных) учреждений, оказывающих социальные услуги </w:t>
      </w:r>
      <w:r w:rsidRPr="00044656">
        <w:rPr>
          <w:rFonts w:ascii="Times New Roman" w:hAnsi="Times New Roman" w:cs="Times New Roman"/>
          <w:bCs/>
          <w:sz w:val="24"/>
          <w:szCs w:val="24"/>
        </w:rPr>
        <w:t>в сфере образования, культуры, здравоохранения, социального обслуживания</w:t>
      </w:r>
      <w:r w:rsidRPr="00044656">
        <w:rPr>
          <w:rFonts w:ascii="Times New Roman" w:hAnsi="Times New Roman" w:cs="Times New Roman"/>
          <w:sz w:val="24"/>
          <w:szCs w:val="24"/>
        </w:rPr>
        <w:t xml:space="preserve"> (далее соответственно – учреждения, пилотный проект, Программа), разработана в целях реализации подпункта «к» пункта 1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04465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44656">
        <w:rPr>
          <w:rFonts w:ascii="Times New Roman" w:hAnsi="Times New Roman" w:cs="Times New Roman"/>
          <w:sz w:val="24"/>
          <w:szCs w:val="24"/>
        </w:rPr>
        <w:t xml:space="preserve">. № 597 «О мероприятиях по реализации государственной социальной политики» и в соответствии с постановлением Правительства Российской Федерации от 30 марта 2013 г.  № 286 «О формировании независимой системы оценки качества работы организаций, оказывающих социальные услуги» и пунктом 6 плана мероприятий по формированию независимой системы оценки качества работы организаций, оказывающих социальные услуги, на 2013-2015 годы, </w:t>
      </w:r>
      <w:proofErr w:type="gramStart"/>
      <w:r w:rsidRPr="00044656">
        <w:rPr>
          <w:rFonts w:ascii="Times New Roman" w:hAnsi="Times New Roman" w:cs="Times New Roman"/>
          <w:sz w:val="24"/>
          <w:szCs w:val="24"/>
        </w:rPr>
        <w:t>утвержденного  распоряжением</w:t>
      </w:r>
      <w:proofErr w:type="gramEnd"/>
      <w:r w:rsidRPr="000446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марта 2013 г. № 487-р.</w:t>
      </w: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Программа определяет цели и задачи пилотного проекта, его участников, мероприятия и сроки реализации.</w:t>
      </w:r>
    </w:p>
    <w:p w:rsidR="00B200AD" w:rsidRPr="00044656" w:rsidRDefault="00B200AD" w:rsidP="00044656">
      <w:pPr>
        <w:pStyle w:val="a5"/>
        <w:ind w:left="0"/>
        <w:jc w:val="both"/>
      </w:pPr>
    </w:p>
    <w:p w:rsidR="00B200AD" w:rsidRPr="00044656" w:rsidRDefault="00B200AD" w:rsidP="00044656">
      <w:pPr>
        <w:pStyle w:val="a5"/>
        <w:ind w:left="2125" w:firstLine="707"/>
        <w:jc w:val="both"/>
        <w:rPr>
          <w:b/>
        </w:rPr>
      </w:pPr>
      <w:r w:rsidRPr="00044656">
        <w:rPr>
          <w:b/>
          <w:lang w:val="en-US"/>
        </w:rPr>
        <w:t>II</w:t>
      </w:r>
      <w:r w:rsidRPr="00044656">
        <w:rPr>
          <w:b/>
        </w:rPr>
        <w:t>. Цель и задачи пилотного проекта</w:t>
      </w:r>
    </w:p>
    <w:p w:rsidR="00B200AD" w:rsidRPr="00044656" w:rsidRDefault="00B200AD" w:rsidP="00044656">
      <w:pPr>
        <w:pStyle w:val="a5"/>
        <w:ind w:left="2125" w:firstLine="707"/>
        <w:jc w:val="both"/>
      </w:pP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 xml:space="preserve">Целью реализации пилотного проекта является отработка на практике организационно-методических вопросов для подготовки методических рекомендаций по проведению независимой оценки </w:t>
      </w:r>
      <w:r w:rsidRPr="00044656">
        <w:lastRenderedPageBreak/>
        <w:t>качества работы учреждений в соответствующей сфере деятельности с учетом региональных и отраслевых особенностей, а также сложившейся в предшествующий период (до 2013 года) практики проведения мониторинга качества работы учреждений и составления рейтингов их деятельности.</w:t>
      </w: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Проведение пилотного проекта в субъектах Российской Федерации включает решение следующих задач:</w:t>
      </w: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1) отработка механизмов взаимодействия общественных организаций, социально ориентированных некоммерческих организаций, профессиональных и экспертных сообществ (далее – общественные организации) с органами исполнительной власти субъектов Российской Федерации (органами местного самоуправления) при проведении независимой оценки качества работы учреждений;</w:t>
      </w: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2) обеспечение открытости информации о качестве работы учреждений, включая результаты мониторинга и рейтингов их деятельности;</w:t>
      </w: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3) проведение независимой оценки качества работы учреждений и формирование публичных рейтингов их деятельности с участием общественных организаций;</w:t>
      </w: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4) подготовка предложений для разработки методических рекомендаций по проведению независимой оценки качества работы учреждений.</w:t>
      </w:r>
    </w:p>
    <w:p w:rsidR="00B200AD" w:rsidRPr="00044656" w:rsidRDefault="00B200AD" w:rsidP="00044656">
      <w:pPr>
        <w:pStyle w:val="a5"/>
        <w:ind w:left="0" w:firstLine="709"/>
        <w:jc w:val="both"/>
      </w:pPr>
    </w:p>
    <w:p w:rsidR="00B200AD" w:rsidRPr="00044656" w:rsidRDefault="00B200AD" w:rsidP="00044656">
      <w:pPr>
        <w:pStyle w:val="a5"/>
        <w:ind w:left="0"/>
        <w:jc w:val="center"/>
        <w:rPr>
          <w:b/>
        </w:rPr>
      </w:pPr>
      <w:r w:rsidRPr="00044656">
        <w:rPr>
          <w:b/>
          <w:lang w:val="en-US"/>
        </w:rPr>
        <w:t>III</w:t>
      </w:r>
      <w:r w:rsidRPr="00044656">
        <w:rPr>
          <w:b/>
        </w:rPr>
        <w:t>. Участники пилотного проекта</w:t>
      </w:r>
    </w:p>
    <w:p w:rsidR="00B200AD" w:rsidRPr="00044656" w:rsidRDefault="00B200AD" w:rsidP="00044656">
      <w:pPr>
        <w:pStyle w:val="a5"/>
        <w:ind w:left="4260"/>
        <w:jc w:val="both"/>
        <w:rPr>
          <w:b/>
        </w:rPr>
      </w:pP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Минтруд России обеспечивает общее организационно-методическое сопровождение реализации пилотного проекта.</w:t>
      </w: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Отраслевое сопровождение реализации пилотного проекта осуществляют Минобрнауки России, Минздрав России, Минкультуры России, Минтруд России, представители которых выступают координаторами реализации пилотного проекта, соответственно в сфере деятельности образования, здравоохранения, культуры и социального обслуживания.</w:t>
      </w: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56">
        <w:rPr>
          <w:rFonts w:ascii="Times New Roman" w:hAnsi="Times New Roman" w:cs="Times New Roman"/>
          <w:sz w:val="24"/>
          <w:szCs w:val="24"/>
        </w:rPr>
        <w:t>В субъекте Российской Федерации, определенном в приложении № 1 к приказу (далее – субъект Российской Федерации), по решению высшего органа исполнительной власти субъекта Российской Федерации определяется орган исполнительный власти, уполномоченный на реализацию пилотного проекта (далее – уполномоченный орган). При уполномоченном органе формируется общественный совет, в который входят представители общественных организаций, профессиональных сообществ, независимые эксперты.</w:t>
      </w: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Участниками пилотного проекта в субъекте Российской Федерации являются:</w:t>
      </w:r>
    </w:p>
    <w:p w:rsidR="00B200AD" w:rsidRPr="00044656" w:rsidRDefault="00B200AD" w:rsidP="00044656">
      <w:pPr>
        <w:pStyle w:val="a5"/>
        <w:numPr>
          <w:ilvl w:val="0"/>
          <w:numId w:val="5"/>
        </w:numPr>
        <w:ind w:left="0" w:firstLine="709"/>
        <w:jc w:val="both"/>
      </w:pPr>
      <w:r w:rsidRPr="00044656">
        <w:lastRenderedPageBreak/>
        <w:t> уполномоченный орган;</w:t>
      </w:r>
    </w:p>
    <w:p w:rsidR="00B200AD" w:rsidRPr="00044656" w:rsidRDefault="00B200AD" w:rsidP="00044656">
      <w:pPr>
        <w:pStyle w:val="a5"/>
        <w:numPr>
          <w:ilvl w:val="0"/>
          <w:numId w:val="5"/>
        </w:numPr>
        <w:ind w:left="0" w:firstLine="709"/>
        <w:jc w:val="both"/>
      </w:pPr>
      <w:r w:rsidRPr="00044656">
        <w:t> общественные организации;</w:t>
      </w:r>
    </w:p>
    <w:p w:rsidR="00B200AD" w:rsidRPr="00044656" w:rsidRDefault="00B200AD" w:rsidP="00044656">
      <w:pPr>
        <w:pStyle w:val="a5"/>
        <w:numPr>
          <w:ilvl w:val="0"/>
          <w:numId w:val="5"/>
        </w:numPr>
        <w:ind w:left="0" w:firstLine="709"/>
        <w:jc w:val="both"/>
      </w:pPr>
      <w:r w:rsidRPr="00044656">
        <w:t> органы государственной власти и органы местного самоуправления, осуществляющие функции и полномочия учредителя учреждений;</w:t>
      </w:r>
    </w:p>
    <w:p w:rsidR="00B200AD" w:rsidRPr="00044656" w:rsidRDefault="00B200AD" w:rsidP="00044656">
      <w:pPr>
        <w:pStyle w:val="a5"/>
        <w:numPr>
          <w:ilvl w:val="0"/>
          <w:numId w:val="5"/>
        </w:numPr>
        <w:ind w:left="0" w:firstLine="709"/>
        <w:jc w:val="both"/>
      </w:pPr>
      <w:r w:rsidRPr="00044656">
        <w:t> учреждения образования, здравоохранения, культуры, социального обслуживания.</w:t>
      </w:r>
    </w:p>
    <w:p w:rsidR="00B200AD" w:rsidRPr="00044656" w:rsidRDefault="00B200AD" w:rsidP="00044656">
      <w:pPr>
        <w:pStyle w:val="a5"/>
        <w:ind w:left="0" w:firstLine="709"/>
        <w:jc w:val="both"/>
      </w:pPr>
    </w:p>
    <w:p w:rsidR="00B200AD" w:rsidRPr="00044656" w:rsidRDefault="00B200AD" w:rsidP="00044656">
      <w:pPr>
        <w:pStyle w:val="a5"/>
        <w:ind w:left="0" w:firstLine="709"/>
        <w:jc w:val="center"/>
        <w:rPr>
          <w:b/>
        </w:rPr>
      </w:pPr>
      <w:r w:rsidRPr="00044656">
        <w:rPr>
          <w:b/>
        </w:rPr>
        <w:t>IV. План-график реализации пилотного проекта</w:t>
      </w:r>
    </w:p>
    <w:p w:rsidR="00B200AD" w:rsidRPr="00044656" w:rsidRDefault="00B200AD" w:rsidP="00044656">
      <w:pPr>
        <w:pStyle w:val="a5"/>
        <w:ind w:left="0" w:firstLine="709"/>
        <w:jc w:val="center"/>
        <w:rPr>
          <w:b/>
        </w:rPr>
      </w:pPr>
    </w:p>
    <w:p w:rsidR="00B200AD" w:rsidRPr="00044656" w:rsidRDefault="00B200AD" w:rsidP="00044656">
      <w:pPr>
        <w:pStyle w:val="a5"/>
        <w:ind w:left="0" w:firstLine="709"/>
        <w:jc w:val="both"/>
      </w:pPr>
      <w:r w:rsidRPr="00044656">
        <w:t>Пилотный проект реализуется в соответствии со следующим планом-графиком:</w:t>
      </w: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142"/>
        <w:gridCol w:w="2410"/>
        <w:gridCol w:w="1417"/>
        <w:gridCol w:w="2693"/>
      </w:tblGrid>
      <w:tr w:rsidR="00B200AD" w:rsidRPr="00044656" w:rsidTr="00266B6B">
        <w:trPr>
          <w:trHeight w:val="374"/>
        </w:trPr>
        <w:tc>
          <w:tcPr>
            <w:tcW w:w="534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200AD" w:rsidRPr="00044656" w:rsidTr="00266B6B">
        <w:trPr>
          <w:trHeight w:val="315"/>
        </w:trPr>
        <w:tc>
          <w:tcPr>
            <w:tcW w:w="10065" w:type="dxa"/>
            <w:gridSpan w:val="6"/>
          </w:tcPr>
          <w:p w:rsidR="00B200AD" w:rsidRPr="00044656" w:rsidRDefault="00B200AD" w:rsidP="00044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B200AD" w:rsidRPr="00044656" w:rsidTr="00266B6B">
        <w:trPr>
          <w:trHeight w:val="278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писем в субъекты Российской Федерации о проведении пилотного проекта в соответствующей сфере деятельности </w:t>
            </w: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письма 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B200AD" w:rsidRPr="00044656" w:rsidTr="00266B6B">
        <w:trPr>
          <w:trHeight w:val="772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Определение уполномоченного органа в субъекте Российской Федерации, принятие организационно-</w:t>
            </w:r>
            <w:proofErr w:type="gram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распорядительного  акта</w:t>
            </w:r>
            <w:proofErr w:type="gram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пилотного проекта в субъекте Российской Федерации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Организационно-распорядительный  акт субъекта Российской Федерации 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31 мая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субъекта Российской Федерации</w:t>
            </w:r>
          </w:p>
        </w:tc>
      </w:tr>
      <w:tr w:rsidR="00B200AD" w:rsidRPr="00044656" w:rsidTr="00266B6B">
        <w:trPr>
          <w:trHeight w:val="1453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общественного совета при уполномоченном органе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Приказ уполномоченного органа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B200AD" w:rsidRPr="00044656" w:rsidTr="00266B6B">
        <w:trPr>
          <w:trHeight w:val="64"/>
        </w:trPr>
        <w:tc>
          <w:tcPr>
            <w:tcW w:w="10065" w:type="dxa"/>
            <w:gridSpan w:val="6"/>
          </w:tcPr>
          <w:p w:rsidR="00B200AD" w:rsidRPr="00044656" w:rsidRDefault="00B200AD" w:rsidP="00044656">
            <w:pPr>
              <w:tabs>
                <w:tab w:val="left" w:pos="4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проведению независимой оценки качества</w:t>
            </w:r>
          </w:p>
          <w:p w:rsidR="00B200AD" w:rsidRPr="00044656" w:rsidRDefault="00B200AD" w:rsidP="00044656">
            <w:pPr>
              <w:tabs>
                <w:tab w:val="left" w:pos="4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работы учреждений</w:t>
            </w:r>
          </w:p>
        </w:tc>
      </w:tr>
      <w:tr w:rsidR="00B200AD" w:rsidRPr="00044656" w:rsidTr="00266B6B">
        <w:trPr>
          <w:trHeight w:val="375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Определение не менее двух муниципальных образований для участия в реализации пилотного проекта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общественного совета  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учреждений в сфере образования, здравоохранения, культуры, социального </w:t>
            </w:r>
            <w:r w:rsidRPr="0004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для проведения независимой оценки качества работы учреждений в соответствующей сфере деятельности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общественного совета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27 мая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порядка проведения независимой оценки качества работы учреждений</w:t>
            </w: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общественного совета 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31 мая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</w:t>
            </w:r>
          </w:p>
        </w:tc>
      </w:tr>
      <w:tr w:rsidR="00B200AD" w:rsidRPr="00044656" w:rsidTr="00266B6B">
        <w:trPr>
          <w:trHeight w:val="70"/>
        </w:trPr>
        <w:tc>
          <w:tcPr>
            <w:tcW w:w="10065" w:type="dxa"/>
            <w:gridSpan w:val="6"/>
          </w:tcPr>
          <w:p w:rsidR="00B200AD" w:rsidRPr="00044656" w:rsidRDefault="00B200AD" w:rsidP="00044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независимой оценки качества работы учреждений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011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открытыми источниками информации о качестве работы учреждений (официальный сайт </w:t>
            </w:r>
            <w:hyperlink r:id="rId7" w:history="1"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6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официальные сайты в сети «Интернет», СМИ, прочие открытые источники информации)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Анализ информации,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011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информации, необходимой для проведения независимой оценки качества работы учреждений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011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работы учреждений, формирование </w:t>
            </w:r>
            <w:proofErr w:type="gram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рейтинга  их</w:t>
            </w:r>
            <w:proofErr w:type="gram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рейтинги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10 июня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011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Обсуждение итогов мониторинга качества работы учреждений и результатов рейтингов их деятельности. Подготовка предложений в методические рекомендации по проведению независимой оценки качества работы учреждений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Предложения в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рекомендации,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по улучшению качества работы учреждений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10 июня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011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исполнительной </w:t>
            </w:r>
            <w:proofErr w:type="gram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власти  субъектов</w:t>
            </w:r>
            <w:proofErr w:type="gram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участвующих в реализации пилотного проекта, в сети «Интернет»: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1) информации для проведения мониторинга и формирования рейтингов;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2) результатов мониторинга и рейтингов;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3) предложений общественного совета по </w:t>
            </w:r>
            <w:r w:rsidRPr="0004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улучшению качества работы учреждений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10 июня 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AD" w:rsidRPr="00044656" w:rsidTr="00266B6B">
        <w:trPr>
          <w:trHeight w:val="70"/>
        </w:trPr>
        <w:tc>
          <w:tcPr>
            <w:tcW w:w="10065" w:type="dxa"/>
            <w:gridSpan w:val="6"/>
          </w:tcPr>
          <w:p w:rsidR="00B200AD" w:rsidRPr="00044656" w:rsidRDefault="00B200AD" w:rsidP="00044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44656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реализации Проекта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итогам реализации пилотного проекта (далее – доклад), включающего: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1) информацию о результатах реализации пилотного проекта;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2) предложения по повышению качества работы учреждений;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3) предложения для подготовки методических рекомендаций по проведению </w:t>
            </w:r>
            <w:proofErr w:type="gram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независимой  оценки</w:t>
            </w:r>
            <w:proofErr w:type="gram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работы учреждений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 июля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Обсуждение доклада на заседании общественного совета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доклада в сети «Интернет» на официальном сайте высшего исполнительного органа власти субъекта Российской Федерации, участвующего в реализации пилотного проекта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Направление доклада в Минтруд России и заинтересованные федеральные органы исполнительной власти с решением общественного совета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 июля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Обобщение практики пилотного проведения независимой оценки качества работы учреждений и формирования рейтингов их деятельности, анализ предложений субъектов Российской Федерации, участвовавших в реализации пилотного проекта.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результатов </w:t>
            </w:r>
            <w:proofErr w:type="gram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реализации  пилотного</w:t>
            </w:r>
            <w:proofErr w:type="gram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с предложениями по повышению качества работы учреждений на официальных сайтах соответствующих </w:t>
            </w:r>
            <w:r w:rsidRPr="0004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органов  исполнительной власти в сети «Интернет»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повышению качества работы учреждений социальной сферы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B200AD" w:rsidRPr="00044656" w:rsidTr="00266B6B">
        <w:trPr>
          <w:trHeight w:val="70"/>
        </w:trPr>
        <w:tc>
          <w:tcPr>
            <w:tcW w:w="534" w:type="dxa"/>
          </w:tcPr>
          <w:p w:rsidR="00B200AD" w:rsidRPr="00044656" w:rsidRDefault="00B200AD" w:rsidP="0004465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869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методических </w:t>
            </w:r>
            <w:proofErr w:type="gram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рекомендаций  по</w:t>
            </w:r>
            <w:proofErr w:type="gram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независимой оценки качества работы государственных (муниципальных) учреждений, оказывающих социальные услуги, в соответствующей сфере деятельности  (образование, здравоохранение, культура, физическая культура и спорт, социальное обслуживание) на основе результатов реализации пилотного проекта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Ведомственные правовые акты</w:t>
            </w:r>
          </w:p>
        </w:tc>
        <w:tc>
          <w:tcPr>
            <w:tcW w:w="1417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30 сентября 2013 г.</w:t>
            </w:r>
          </w:p>
        </w:tc>
        <w:tc>
          <w:tcPr>
            <w:tcW w:w="2693" w:type="dxa"/>
          </w:tcPr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04465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B200AD" w:rsidRPr="00044656" w:rsidRDefault="00B200AD" w:rsidP="00044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</w:tbl>
    <w:p w:rsidR="00B200AD" w:rsidRPr="00044656" w:rsidRDefault="00B200AD" w:rsidP="00044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0AD" w:rsidRPr="00044656" w:rsidRDefault="00B200AD" w:rsidP="00044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200AD" w:rsidRPr="0004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E50"/>
    <w:multiLevelType w:val="multilevel"/>
    <w:tmpl w:val="772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3410"/>
    <w:multiLevelType w:val="hybridMultilevel"/>
    <w:tmpl w:val="12D49B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E68"/>
    <w:multiLevelType w:val="hybridMultilevel"/>
    <w:tmpl w:val="32BA8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3680"/>
    <w:multiLevelType w:val="multilevel"/>
    <w:tmpl w:val="051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66957"/>
    <w:multiLevelType w:val="hybridMultilevel"/>
    <w:tmpl w:val="9ADC80D4"/>
    <w:lvl w:ilvl="0" w:tplc="FDD6A5D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64403E7F"/>
    <w:multiLevelType w:val="multilevel"/>
    <w:tmpl w:val="AA5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AD"/>
    <w:rsid w:val="00044656"/>
    <w:rsid w:val="00972726"/>
    <w:rsid w:val="00B2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B3DD7"/>
  <w15:docId w15:val="{BA27D108-7A38-4B2A-AF3A-0C079066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200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0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00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rosmintrud.ru/mintrud/analytics/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2120</Words>
  <Characters>12085</Characters>
  <Application>Microsoft Office Word</Application>
  <DocSecurity>4</DocSecurity>
  <Lines>100</Lines>
  <Paragraphs>28</Paragraphs>
  <ScaleCrop>false</ScaleCrop>
  <Company>Home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2017-05-26T05:26:00Z</dcterms:created>
  <dcterms:modified xsi:type="dcterms:W3CDTF">2017-05-26T05:26:00Z</dcterms:modified>
</cp:coreProperties>
</file>